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ED" w:rsidRPr="00CA0454" w:rsidRDefault="000E7CFE" w:rsidP="00B23FF5">
      <w:pPr>
        <w:spacing w:before="240"/>
        <w:jc w:val="center"/>
        <w:rPr>
          <w:rFonts w:cs="Sultan  koufi circular"/>
        </w:rPr>
      </w:pPr>
      <w:r>
        <w:rPr>
          <w:rFonts w:cs="Sultan  koufi circular" w:hint="cs"/>
          <w:color w:val="003366"/>
          <w:rtl/>
        </w:rPr>
        <w:t xml:space="preserve">مهارات </w:t>
      </w:r>
      <w:r w:rsidR="005977ED" w:rsidRPr="00CA0454">
        <w:rPr>
          <w:rFonts w:cs="Sultan  koufi circular" w:hint="cs"/>
          <w:color w:val="003366"/>
          <w:rtl/>
        </w:rPr>
        <w:t xml:space="preserve"> </w:t>
      </w:r>
      <w:r w:rsidR="005977ED">
        <w:rPr>
          <w:rFonts w:cs="Sultan  koufi circular" w:hint="cs"/>
          <w:color w:val="003366"/>
          <w:rtl/>
        </w:rPr>
        <w:t xml:space="preserve">مادة ( </w:t>
      </w:r>
      <w:r w:rsidR="005977ED" w:rsidRPr="00A31DC3">
        <w:rPr>
          <w:rFonts w:cs="Sultan  koufi circular" w:hint="cs"/>
          <w:color w:val="FF0000"/>
          <w:rtl/>
        </w:rPr>
        <w:t>التربية الأسرية</w:t>
      </w:r>
      <w:r w:rsidR="005977ED">
        <w:rPr>
          <w:rFonts w:cs="Sultan  koufi circular" w:hint="cs"/>
          <w:color w:val="003366"/>
          <w:rtl/>
        </w:rPr>
        <w:t xml:space="preserve"> </w:t>
      </w:r>
      <w:r w:rsidR="005977ED" w:rsidRPr="00CA0454">
        <w:rPr>
          <w:rFonts w:cs="Sultan  koufi circular" w:hint="cs"/>
          <w:color w:val="003366"/>
          <w:rtl/>
        </w:rPr>
        <w:t>)   (</w:t>
      </w:r>
      <w:r w:rsidR="005977ED" w:rsidRPr="00A31DC3">
        <w:rPr>
          <w:rFonts w:cs="Sultan  koufi circular" w:hint="cs"/>
          <w:color w:val="FF0000"/>
          <w:rtl/>
        </w:rPr>
        <w:t>الصف الأول</w:t>
      </w:r>
      <w:r w:rsidR="00A31DC3">
        <w:rPr>
          <w:rFonts w:cs="Sultan  koufi circular" w:hint="cs"/>
          <w:color w:val="FF0000"/>
          <w:rtl/>
        </w:rPr>
        <w:t xml:space="preserve"> الابتدائي</w:t>
      </w:r>
      <w:r w:rsidR="005977ED" w:rsidRPr="00CA0454">
        <w:rPr>
          <w:rFonts w:cs="Sultan  koufi circular" w:hint="cs"/>
          <w:color w:val="003366"/>
          <w:rtl/>
        </w:rPr>
        <w:t xml:space="preserve">)    للعام </w:t>
      </w:r>
      <w:r w:rsidR="00A41B51">
        <w:rPr>
          <w:rFonts w:cs="Sultan  koufi circular" w:hint="cs"/>
          <w:color w:val="003366"/>
          <w:rtl/>
        </w:rPr>
        <w:t xml:space="preserve"> </w:t>
      </w:r>
      <w:r w:rsidR="005977ED" w:rsidRPr="00CA0454">
        <w:rPr>
          <w:rFonts w:cs="Sultan  koufi circular" w:hint="cs"/>
          <w:color w:val="003366"/>
          <w:rtl/>
        </w:rPr>
        <w:t xml:space="preserve">  14</w:t>
      </w:r>
      <w:r w:rsidR="00A41B51">
        <w:rPr>
          <w:rFonts w:cs="Sultan  koufi circular" w:hint="cs"/>
          <w:color w:val="003366"/>
          <w:rtl/>
        </w:rPr>
        <w:t xml:space="preserve">3 </w:t>
      </w:r>
      <w:r w:rsidR="005977ED" w:rsidRPr="00CA0454">
        <w:rPr>
          <w:rFonts w:cs="Sultan  koufi circular" w:hint="cs"/>
          <w:color w:val="003366"/>
          <w:rtl/>
        </w:rPr>
        <w:t xml:space="preserve">هـ /  </w:t>
      </w:r>
      <w:r w:rsidR="00A41B51">
        <w:rPr>
          <w:rFonts w:cs="Sultan  koufi circular" w:hint="cs"/>
          <w:color w:val="003366"/>
          <w:rtl/>
        </w:rPr>
        <w:t xml:space="preserve"> </w:t>
      </w:r>
      <w:r w:rsidR="005977ED" w:rsidRPr="00CA0454">
        <w:rPr>
          <w:rFonts w:cs="Sultan  koufi circular" w:hint="cs"/>
          <w:color w:val="003366"/>
          <w:rtl/>
        </w:rPr>
        <w:t xml:space="preserve"> 14</w:t>
      </w:r>
      <w:r w:rsidR="00A41B51">
        <w:rPr>
          <w:rFonts w:cs="Sultan  koufi circular" w:hint="cs"/>
          <w:color w:val="003366"/>
          <w:rtl/>
        </w:rPr>
        <w:t>3</w:t>
      </w:r>
      <w:r w:rsidR="005977ED" w:rsidRPr="00CA0454">
        <w:rPr>
          <w:rFonts w:cs="Sultan  koufi circular" w:hint="cs"/>
          <w:color w:val="003366"/>
          <w:rtl/>
        </w:rPr>
        <w:t xml:space="preserve"> هـ</w:t>
      </w:r>
    </w:p>
    <w:tbl>
      <w:tblPr>
        <w:bidiVisual/>
        <w:tblW w:w="15188" w:type="dxa"/>
        <w:jc w:val="center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1346"/>
        <w:gridCol w:w="492"/>
        <w:gridCol w:w="408"/>
        <w:gridCol w:w="540"/>
        <w:gridCol w:w="720"/>
        <w:gridCol w:w="540"/>
        <w:gridCol w:w="540"/>
        <w:gridCol w:w="720"/>
        <w:gridCol w:w="617"/>
        <w:gridCol w:w="360"/>
        <w:gridCol w:w="540"/>
        <w:gridCol w:w="360"/>
        <w:gridCol w:w="540"/>
        <w:gridCol w:w="418"/>
        <w:gridCol w:w="316"/>
        <w:gridCol w:w="425"/>
        <w:gridCol w:w="567"/>
        <w:gridCol w:w="567"/>
        <w:gridCol w:w="425"/>
        <w:gridCol w:w="425"/>
        <w:gridCol w:w="426"/>
        <w:gridCol w:w="567"/>
        <w:gridCol w:w="425"/>
        <w:gridCol w:w="659"/>
        <w:gridCol w:w="360"/>
        <w:gridCol w:w="360"/>
        <w:gridCol w:w="493"/>
        <w:gridCol w:w="729"/>
      </w:tblGrid>
      <w:tr w:rsidR="00E553FC" w:rsidRPr="00B66F18" w:rsidTr="00DD24CB">
        <w:trPr>
          <w:cantSplit/>
          <w:trHeight w:val="252"/>
          <w:jc w:val="center"/>
        </w:trPr>
        <w:tc>
          <w:tcPr>
            <w:tcW w:w="2141" w:type="dxa"/>
            <w:gridSpan w:val="3"/>
            <w:vMerge w:val="restart"/>
            <w:vAlign w:val="center"/>
          </w:tcPr>
          <w:p w:rsidR="00E553FC" w:rsidRPr="00A31DC3" w:rsidRDefault="00E553FC" w:rsidP="00673F43">
            <w:pPr>
              <w:ind w:left="113" w:right="113"/>
              <w:jc w:val="center"/>
              <w:rPr>
                <w:rFonts w:cs="Sultan light2"/>
                <w:noProof/>
                <w:color w:val="632423" w:themeColor="accent2" w:themeShade="80"/>
                <w:sz w:val="32"/>
                <w:szCs w:val="32"/>
                <w:rtl/>
              </w:rPr>
            </w:pPr>
            <w:r w:rsidRPr="00A31DC3">
              <w:rPr>
                <w:rFonts w:cs="Sultan light2" w:hint="cs"/>
                <w:noProof/>
                <w:color w:val="632423" w:themeColor="accent2" w:themeShade="80"/>
                <w:sz w:val="32"/>
                <w:szCs w:val="32"/>
                <w:rtl/>
              </w:rPr>
              <w:t>اســم</w:t>
            </w:r>
          </w:p>
          <w:p w:rsidR="00E553FC" w:rsidRPr="005977ED" w:rsidRDefault="00E553FC" w:rsidP="00673F43">
            <w:pPr>
              <w:ind w:left="113" w:right="113"/>
              <w:jc w:val="center"/>
              <w:rPr>
                <w:rFonts w:cs="sultan - free"/>
                <w:noProof/>
                <w:sz w:val="36"/>
                <w:szCs w:val="36"/>
                <w:rtl/>
              </w:rPr>
            </w:pPr>
            <w:r w:rsidRPr="00A31DC3">
              <w:rPr>
                <w:rFonts w:cs="Sultan light2" w:hint="cs"/>
                <w:noProof/>
                <w:color w:val="632423" w:themeColor="accent2" w:themeShade="80"/>
                <w:sz w:val="32"/>
                <w:szCs w:val="32"/>
                <w:rtl/>
              </w:rPr>
              <w:t xml:space="preserve"> الطالبة</w:t>
            </w:r>
          </w:p>
        </w:tc>
        <w:tc>
          <w:tcPr>
            <w:tcW w:w="3468" w:type="dxa"/>
            <w:gridSpan w:val="6"/>
            <w:shd w:val="clear" w:color="auto" w:fill="DBE5F1" w:themeFill="accent1" w:themeFillTint="33"/>
            <w:vAlign w:val="center"/>
          </w:tcPr>
          <w:p w:rsidR="00E553FC" w:rsidRPr="005977ED" w:rsidRDefault="00E553FC" w:rsidP="003D777C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ف1</w:t>
            </w:r>
          </w:p>
        </w:tc>
        <w:tc>
          <w:tcPr>
            <w:tcW w:w="2835" w:type="dxa"/>
            <w:gridSpan w:val="6"/>
            <w:shd w:val="clear" w:color="auto" w:fill="DBE5F1" w:themeFill="accent1" w:themeFillTint="33"/>
            <w:vAlign w:val="center"/>
          </w:tcPr>
          <w:p w:rsidR="00E553FC" w:rsidRPr="005977ED" w:rsidRDefault="00E553FC" w:rsidP="003D777C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ف2</w:t>
            </w:r>
          </w:p>
        </w:tc>
        <w:tc>
          <w:tcPr>
            <w:tcW w:w="3718" w:type="dxa"/>
            <w:gridSpan w:val="8"/>
            <w:shd w:val="clear" w:color="auto" w:fill="FBD4B4" w:themeFill="accent6" w:themeFillTint="66"/>
          </w:tcPr>
          <w:p w:rsidR="00E553FC" w:rsidRPr="005977ED" w:rsidRDefault="00E553FC" w:rsidP="00A25CD7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ف3</w:t>
            </w:r>
          </w:p>
        </w:tc>
        <w:tc>
          <w:tcPr>
            <w:tcW w:w="2297" w:type="dxa"/>
            <w:gridSpan w:val="5"/>
            <w:shd w:val="clear" w:color="auto" w:fill="FBD4B4" w:themeFill="accent6" w:themeFillTint="66"/>
            <w:vAlign w:val="center"/>
          </w:tcPr>
          <w:p w:rsidR="00E553FC" w:rsidRPr="005977ED" w:rsidRDefault="00E553FC" w:rsidP="00506F4F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ف4</w:t>
            </w:r>
          </w:p>
        </w:tc>
        <w:tc>
          <w:tcPr>
            <w:tcW w:w="729" w:type="dxa"/>
            <w:vMerge w:val="restart"/>
            <w:shd w:val="clear" w:color="auto" w:fill="FFFFFF" w:themeFill="background1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 w:rsidRPr="005977ED"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  <w:t>مستوى الأداء</w:t>
            </w: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245ADC" w:rsidRDefault="00E553FC" w:rsidP="00245ADC">
            <w:pPr>
              <w:pStyle w:val="a5"/>
              <w:ind w:left="473" w:right="113"/>
              <w:rPr>
                <w:rFonts w:cs="Arabic Transparent"/>
                <w:b/>
                <w:bCs/>
                <w:sz w:val="22"/>
                <w:szCs w:val="22"/>
                <w:rtl/>
              </w:rPr>
            </w:pPr>
            <w:r>
              <w:rPr>
                <w:rFonts w:cs="Arabic Transparent" w:hint="cs"/>
                <w:b/>
                <w:bCs/>
                <w:sz w:val="22"/>
                <w:szCs w:val="22"/>
                <w:highlight w:val="green"/>
                <w:rtl/>
              </w:rPr>
              <w:t xml:space="preserve">,,, </w:t>
            </w:r>
            <w:r w:rsidRPr="00245ADC">
              <w:rPr>
                <w:rFonts w:cs="Arabic Transparent" w:hint="cs"/>
                <w:b/>
                <w:bCs/>
                <w:sz w:val="22"/>
                <w:szCs w:val="22"/>
                <w:highlight w:val="green"/>
                <w:rtl/>
              </w:rPr>
              <w:t>مستوى الأداء ,,,</w:t>
            </w: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</w:tc>
      </w:tr>
      <w:tr w:rsidR="00E553FC" w:rsidRPr="00B66F18" w:rsidTr="00DD24CB">
        <w:trPr>
          <w:cantSplit/>
          <w:trHeight w:val="3003"/>
          <w:jc w:val="center"/>
        </w:trPr>
        <w:tc>
          <w:tcPr>
            <w:tcW w:w="2141" w:type="dxa"/>
            <w:gridSpan w:val="3"/>
            <w:vMerge/>
            <w:vAlign w:val="center"/>
          </w:tcPr>
          <w:p w:rsidR="00E553FC" w:rsidRPr="005977ED" w:rsidRDefault="00E553FC" w:rsidP="00673F43">
            <w:pPr>
              <w:ind w:left="113" w:right="113"/>
              <w:jc w:val="center"/>
              <w:rPr>
                <w:rFonts w:cs="sultan - free"/>
                <w:noProof/>
                <w:sz w:val="36"/>
                <w:szCs w:val="36"/>
                <w:rtl/>
              </w:rPr>
            </w:pPr>
          </w:p>
        </w:tc>
        <w:tc>
          <w:tcPr>
            <w:tcW w:w="408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وصف طريقة تنظيف أجزاء الوجه.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تصنيف أدوات نظافة اليدين والقدمين في القائمة.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تطبيق طريقة تنظيف الأسنان على الأنموذج باستخدام الأدوات الملائمة.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تطبيق الوضع الصحي في الجلوس ومسك القلم وحمل الحقيبة.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ذكر بعض عبارات التهنئة بالعيد وكيفية الرد عليها.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تحديد أوجه التشابه والاختلاف بين عيد الفطر وعيد الأضحى.</w:t>
            </w:r>
          </w:p>
        </w:tc>
        <w:tc>
          <w:tcPr>
            <w:tcW w:w="617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شرح طريقة مساعدة الأم في رعاية المولود مع توضيح التصرفات المؤذية.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استنتاج اسباب النجاح</w:t>
            </w:r>
            <w:r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 xml:space="preserve"> في الدراسة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معرفة محتويات العنوان وتحديد عنوان التلميذة.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تعبير التلميذة عن نفسها.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اقتراح حلول لبعض المشكلات التي تعترضها في المدرسة والبيت.</w:t>
            </w:r>
          </w:p>
        </w:tc>
        <w:tc>
          <w:tcPr>
            <w:tcW w:w="418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3D777C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تصنيف النقود إلى فئات واستنتا</w:t>
            </w: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ج أهميتها.</w:t>
            </w:r>
          </w:p>
        </w:tc>
        <w:tc>
          <w:tcPr>
            <w:tcW w:w="316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ذكر أهمية البيت للإنسان.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تعدد أفراد الأسرة.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 xml:space="preserve">تمييز الملابس لخاصة بكل مناسبة ونبذ </w:t>
            </w:r>
            <w:r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</w:t>
            </w: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لتبرج.</w:t>
            </w:r>
          </w:p>
        </w:tc>
        <w:tc>
          <w:tcPr>
            <w:tcW w:w="567" w:type="dxa"/>
            <w:textDirection w:val="btL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 xml:space="preserve">ذكر دعاء لبس الثوب الجديد الوارد عن النبي </w:t>
            </w:r>
            <w:r w:rsidRPr="00A25CD7">
              <w:rPr>
                <w:rFonts w:ascii="Arial" w:hAnsi="Arial" w:cs="Arial" w:hint="cs"/>
                <w:b/>
                <w:bCs/>
                <w:noProof/>
                <w:sz w:val="14"/>
                <w:szCs w:val="14"/>
                <w:rtl/>
              </w:rPr>
              <w:t>صلى الله عليه وسلم.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التعبير عن أهمية الألعاب وطريقة الاهتمام بها.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تسمية مكونات المطبخ.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إعطاء مثال للترشيد في</w:t>
            </w: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 xml:space="preserve"> استهلاك الماء.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استنتاج أهمية الماء من خلال الصور المعروضة.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تعدد أنواع الحليب ومنتجاته وفوائده.</w:t>
            </w:r>
          </w:p>
        </w:tc>
        <w:tc>
          <w:tcPr>
            <w:tcW w:w="659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التمييز بين الفواكه والخضراوات من حيث شكلها الخارجي.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اختيار وجبة فطور صحية من القائمة.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ترتيب أيام الأسبوع.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اقتراح أساليب استثماروقت الفراغ.</w:t>
            </w:r>
          </w:p>
        </w:tc>
        <w:tc>
          <w:tcPr>
            <w:tcW w:w="729" w:type="dxa"/>
            <w:vMerge/>
            <w:shd w:val="clear" w:color="auto" w:fill="FFFFFF" w:themeFill="background1"/>
            <w:textDirection w:val="btLr"/>
            <w:vAlign w:val="center"/>
          </w:tcPr>
          <w:p w:rsidR="00E553FC" w:rsidRPr="005977ED" w:rsidRDefault="00E553FC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 w:val="restart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1</w:t>
            </w:r>
          </w:p>
        </w:tc>
        <w:tc>
          <w:tcPr>
            <w:tcW w:w="1346" w:type="dxa"/>
            <w:vMerge w:val="restart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573010" w:rsidTr="00DD24CB">
        <w:trPr>
          <w:jc w:val="center"/>
        </w:trPr>
        <w:tc>
          <w:tcPr>
            <w:tcW w:w="303" w:type="dxa"/>
            <w:vMerge w:val="restart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2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573010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573010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2714E3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 w:val="restart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3</w:t>
            </w:r>
          </w:p>
        </w:tc>
        <w:tc>
          <w:tcPr>
            <w:tcW w:w="1346" w:type="dxa"/>
            <w:vMerge w:val="restart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573010" w:rsidTr="00DD24CB">
        <w:trPr>
          <w:jc w:val="center"/>
        </w:trPr>
        <w:tc>
          <w:tcPr>
            <w:tcW w:w="303" w:type="dxa"/>
            <w:vMerge w:val="restart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4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573010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573010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2714E3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 w:val="restart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5</w:t>
            </w:r>
          </w:p>
        </w:tc>
        <w:tc>
          <w:tcPr>
            <w:tcW w:w="1346" w:type="dxa"/>
            <w:vMerge w:val="restart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17365D" w:themeColor="text2" w:themeShade="BF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553FC" w:rsidTr="00DD24CB">
        <w:trPr>
          <w:jc w:val="center"/>
        </w:trPr>
        <w:tc>
          <w:tcPr>
            <w:tcW w:w="303" w:type="dxa"/>
            <w:vMerge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346" w:type="dxa"/>
            <w:vMerge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2714E3" w:rsidRPr="005977ED" w:rsidRDefault="002714E3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2714E3" w:rsidRDefault="002714E3" w:rsidP="005977ED">
            <w:pPr>
              <w:jc w:val="center"/>
              <w:rPr>
                <w:noProof/>
                <w:rtl/>
              </w:rPr>
            </w:pPr>
          </w:p>
        </w:tc>
      </w:tr>
      <w:tr w:rsidR="00E74766" w:rsidTr="00DD24CB">
        <w:trPr>
          <w:jc w:val="center"/>
        </w:trPr>
        <w:tc>
          <w:tcPr>
            <w:tcW w:w="303" w:type="dxa"/>
            <w:vMerge w:val="restart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  <w:r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6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E74766" w:rsidRPr="005977ED" w:rsidRDefault="00E74766" w:rsidP="00FB499E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</w:tr>
      <w:tr w:rsidR="00E74766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E74766" w:rsidRPr="005977ED" w:rsidRDefault="00E74766" w:rsidP="00FB499E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auto" w:fill="auto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</w:tr>
      <w:tr w:rsidR="00E74766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E74766" w:rsidRPr="005977ED" w:rsidRDefault="00E74766" w:rsidP="00FB499E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ReverseDiagStripe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</w:tr>
      <w:tr w:rsidR="00E74766" w:rsidTr="00DD24CB">
        <w:trPr>
          <w:jc w:val="center"/>
        </w:trPr>
        <w:tc>
          <w:tcPr>
            <w:tcW w:w="303" w:type="dxa"/>
            <w:vMerge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E74766" w:rsidRPr="005977ED" w:rsidRDefault="00E74766" w:rsidP="00FB499E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59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9" w:type="dxa"/>
            <w:shd w:val="clear" w:color="auto" w:fill="92CDDC" w:themeFill="accent5" w:themeFillTint="99"/>
            <w:vAlign w:val="center"/>
          </w:tcPr>
          <w:p w:rsidR="00E74766" w:rsidRDefault="00E74766" w:rsidP="005977ED">
            <w:pPr>
              <w:jc w:val="center"/>
              <w:rPr>
                <w:noProof/>
                <w:rtl/>
              </w:rPr>
            </w:pPr>
          </w:p>
        </w:tc>
      </w:tr>
    </w:tbl>
    <w:p w:rsidR="00F701F0" w:rsidRPr="00A31DC3" w:rsidRDefault="002C2045" w:rsidP="00A41B51">
      <w:pPr>
        <w:jc w:val="center"/>
        <w:rPr>
          <w:rFonts w:cs="Sultan  koufi"/>
          <w:b/>
          <w:bCs/>
          <w:color w:val="632423" w:themeColor="accent2" w:themeShade="80"/>
          <w:sz w:val="22"/>
          <w:szCs w:val="22"/>
        </w:rPr>
      </w:pPr>
      <w:r w:rsidRPr="00A31DC3">
        <w:rPr>
          <w:rFonts w:cs="Sultan  koufi" w:hint="cs"/>
          <w:b/>
          <w:bCs/>
          <w:color w:val="632423" w:themeColor="accent2" w:themeShade="80"/>
          <w:sz w:val="20"/>
          <w:rtl/>
        </w:rPr>
        <w:t>ا</w:t>
      </w:r>
      <w:r w:rsidR="007C4B6B" w:rsidRPr="00A31DC3">
        <w:rPr>
          <w:rFonts w:cs="Sultan  koufi" w:hint="cs"/>
          <w:b/>
          <w:bCs/>
          <w:color w:val="632423" w:themeColor="accent2" w:themeShade="80"/>
          <w:sz w:val="20"/>
          <w:rtl/>
        </w:rPr>
        <w:t>لمعلمة : ................</w:t>
      </w:r>
      <w:r w:rsidRPr="00A31DC3">
        <w:rPr>
          <w:rFonts w:cs="Sultan  koufi" w:hint="cs"/>
          <w:b/>
          <w:bCs/>
          <w:color w:val="632423" w:themeColor="accent2" w:themeShade="80"/>
          <w:sz w:val="20"/>
          <w:rtl/>
        </w:rPr>
        <w:t xml:space="preserve">                                   المراجعة :   .</w:t>
      </w:r>
      <w:r w:rsidR="00A41B51" w:rsidRPr="00A31DC3">
        <w:rPr>
          <w:rFonts w:cs="Sultan  koufi" w:hint="cs"/>
          <w:b/>
          <w:bCs/>
          <w:color w:val="632423" w:themeColor="accent2" w:themeShade="80"/>
          <w:sz w:val="20"/>
          <w:rtl/>
        </w:rPr>
        <w:t xml:space="preserve">...................         </w:t>
      </w:r>
      <w:r w:rsidRPr="00A31DC3">
        <w:rPr>
          <w:rFonts w:cs="Sultan  koufi" w:hint="cs"/>
          <w:b/>
          <w:bCs/>
          <w:color w:val="632423" w:themeColor="accent2" w:themeShade="80"/>
          <w:sz w:val="20"/>
          <w:rtl/>
        </w:rPr>
        <w:t xml:space="preserve">                                  المديرة : ................</w:t>
      </w:r>
    </w:p>
    <w:sectPr w:rsidR="00F701F0" w:rsidRPr="00A31DC3" w:rsidSect="00193AFB">
      <w:pgSz w:w="16556" w:h="11907" w:orient="landscape" w:code="9"/>
      <w:pgMar w:top="426" w:right="1440" w:bottom="142" w:left="1440" w:header="709" w:footer="709" w:gutter="0"/>
      <w:pgBorders w:offsetFrom="page">
        <w:left w:val="dashDotStroked" w:sz="24" w:space="24" w:color="FFC000"/>
        <w:right w:val="dashDotStroked" w:sz="24" w:space="24" w:color="FFC00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 circ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90EAF"/>
    <w:multiLevelType w:val="hybridMultilevel"/>
    <w:tmpl w:val="2382755A"/>
    <w:lvl w:ilvl="0" w:tplc="60B8FE6C">
      <w:numFmt w:val="bullet"/>
      <w:lvlText w:val="-"/>
      <w:lvlJc w:val="left"/>
      <w:pPr>
        <w:ind w:left="473" w:hanging="360"/>
      </w:pPr>
      <w:rPr>
        <w:rFonts w:ascii="Arabic Transparent" w:eastAsia="Times New Roman" w:hAnsi="Arabic Transparent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characterSpacingControl w:val="doNotCompress"/>
  <w:compat/>
  <w:rsids>
    <w:rsidRoot w:val="00AC139C"/>
    <w:rsid w:val="000926D4"/>
    <w:rsid w:val="000B252A"/>
    <w:rsid w:val="000D24D9"/>
    <w:rsid w:val="000E5969"/>
    <w:rsid w:val="000E7CFE"/>
    <w:rsid w:val="00131DCD"/>
    <w:rsid w:val="0013329A"/>
    <w:rsid w:val="0017097F"/>
    <w:rsid w:val="00193AFB"/>
    <w:rsid w:val="001D47A8"/>
    <w:rsid w:val="00204E69"/>
    <w:rsid w:val="0022790B"/>
    <w:rsid w:val="00245ADC"/>
    <w:rsid w:val="002526E1"/>
    <w:rsid w:val="002714E3"/>
    <w:rsid w:val="002C2045"/>
    <w:rsid w:val="002D2824"/>
    <w:rsid w:val="00311362"/>
    <w:rsid w:val="00366C8E"/>
    <w:rsid w:val="00371D6E"/>
    <w:rsid w:val="003B2E43"/>
    <w:rsid w:val="003D777C"/>
    <w:rsid w:val="00424152"/>
    <w:rsid w:val="00451B0D"/>
    <w:rsid w:val="00453A2F"/>
    <w:rsid w:val="004B566D"/>
    <w:rsid w:val="00506F4F"/>
    <w:rsid w:val="00522AF1"/>
    <w:rsid w:val="00573010"/>
    <w:rsid w:val="005977ED"/>
    <w:rsid w:val="005A6093"/>
    <w:rsid w:val="005B486D"/>
    <w:rsid w:val="006264DD"/>
    <w:rsid w:val="00673F43"/>
    <w:rsid w:val="007C4B6B"/>
    <w:rsid w:val="0080444E"/>
    <w:rsid w:val="008E0127"/>
    <w:rsid w:val="00A25CD7"/>
    <w:rsid w:val="00A31DC3"/>
    <w:rsid w:val="00A41B51"/>
    <w:rsid w:val="00AC139C"/>
    <w:rsid w:val="00AD53AC"/>
    <w:rsid w:val="00B01641"/>
    <w:rsid w:val="00B23FF5"/>
    <w:rsid w:val="00B502AD"/>
    <w:rsid w:val="00C721BB"/>
    <w:rsid w:val="00C955C3"/>
    <w:rsid w:val="00CD7234"/>
    <w:rsid w:val="00D04D12"/>
    <w:rsid w:val="00D132C4"/>
    <w:rsid w:val="00D6677B"/>
    <w:rsid w:val="00DD24CB"/>
    <w:rsid w:val="00DF3E4A"/>
    <w:rsid w:val="00E553FC"/>
    <w:rsid w:val="00E64C66"/>
    <w:rsid w:val="00E74766"/>
    <w:rsid w:val="00EA18FC"/>
    <w:rsid w:val="00EB7623"/>
    <w:rsid w:val="00F178D7"/>
    <w:rsid w:val="00F21560"/>
    <w:rsid w:val="00F36CD7"/>
    <w:rsid w:val="00F36E83"/>
    <w:rsid w:val="00F557E0"/>
    <w:rsid w:val="00F701F0"/>
    <w:rsid w:val="00FA1DE0"/>
    <w:rsid w:val="00FA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139C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139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2C2045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4"/>
    <w:rsid w:val="002C2045"/>
    <w:rPr>
      <w:rFonts w:cs="Traditional Arabic"/>
      <w:szCs w:val="24"/>
    </w:rPr>
  </w:style>
  <w:style w:type="paragraph" w:styleId="a5">
    <w:name w:val="List Paragraph"/>
    <w:basedOn w:val="a"/>
    <w:uiPriority w:val="34"/>
    <w:qFormat/>
    <w:rsid w:val="00245A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العلوم والمعارف والمهارات للصف الأول الابتدائي لعام (1430هـ  - 1431هـ)</vt:lpstr>
    </vt:vector>
  </TitlesOfParts>
  <Company>2005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العلوم والمعارف والمهارات للصف الأول الابتدائي لعام (1430هـ  - 1431هـ)</dc:title>
  <dc:creator>stars_world</dc:creator>
  <cp:lastModifiedBy>GS</cp:lastModifiedBy>
  <cp:revision>8</cp:revision>
  <dcterms:created xsi:type="dcterms:W3CDTF">2012-10-19T15:21:00Z</dcterms:created>
  <dcterms:modified xsi:type="dcterms:W3CDTF">2012-10-24T09:24:00Z</dcterms:modified>
</cp:coreProperties>
</file>